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A0" w:rsidRDefault="00DB0D28" w:rsidP="00441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(январь 2021г.):</w:t>
      </w:r>
    </w:p>
    <w:p w:rsidR="004412A0" w:rsidRDefault="004412A0" w:rsidP="00441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12A0" w:rsidRDefault="002A27B5" w:rsidP="00441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в целом по Российской Федерации за 3 квартал 2020 года </w:t>
      </w:r>
      <w:r w:rsidRPr="002A27B5">
        <w:rPr>
          <w:rFonts w:ascii="Times New Roman" w:hAnsi="Times New Roman" w:cs="Times New Roman"/>
          <w:sz w:val="28"/>
          <w:szCs w:val="28"/>
          <w:lang w:val="ru-RU"/>
        </w:rPr>
        <w:t>(Приказ Министерства труда и социальной защиты Российской Федерации от 31.12.2020г. №987н)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2A0" w:rsidRDefault="004412A0" w:rsidP="00441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2A0" w:rsidRDefault="00A67775" w:rsidP="00441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775">
        <w:rPr>
          <w:rFonts w:ascii="Times New Roman" w:hAnsi="Times New Roman" w:cs="Times New Roman"/>
          <w:sz w:val="28"/>
          <w:szCs w:val="28"/>
          <w:lang w:val="ru-RU"/>
        </w:rPr>
        <w:t>Установлена</w:t>
      </w:r>
      <w:r w:rsidR="00232B9A" w:rsidRPr="00A67775">
        <w:rPr>
          <w:rFonts w:ascii="Times New Roman" w:hAnsi="Times New Roman" w:cs="Times New Roman"/>
          <w:sz w:val="28"/>
          <w:szCs w:val="28"/>
          <w:lang w:val="ru-RU"/>
        </w:rPr>
        <w:t xml:space="preserve"> величин</w:t>
      </w:r>
      <w:r w:rsidRPr="00A6777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32B9A" w:rsidRPr="00A67775">
        <w:rPr>
          <w:rFonts w:ascii="Times New Roman" w:hAnsi="Times New Roman" w:cs="Times New Roman"/>
          <w:sz w:val="28"/>
          <w:szCs w:val="28"/>
          <w:lang w:val="ru-RU"/>
        </w:rPr>
        <w:t xml:space="preserve"> прожиточного минимума в целом по Российской Федерации за III квартал 2020 года на душу населения 11 606 рублей, для трудоспособного населения - 12 542 рубля, пенсионеров - 9 519 рублей, детей - 11 580 рублей.</w:t>
      </w:r>
    </w:p>
    <w:p w:rsidR="004412A0" w:rsidRDefault="00A67775" w:rsidP="00441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775">
        <w:rPr>
          <w:rFonts w:ascii="Times New Roman" w:hAnsi="Times New Roman" w:cs="Times New Roman"/>
          <w:sz w:val="28"/>
          <w:szCs w:val="28"/>
          <w:lang w:val="ru-RU"/>
        </w:rPr>
        <w:t>Приказ вступает в силу 06.02.2021г.</w:t>
      </w:r>
    </w:p>
    <w:p w:rsidR="004412A0" w:rsidRDefault="004412A0" w:rsidP="00441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2A0" w:rsidRDefault="00A67775" w:rsidP="00441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в целом по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2021 год </w:t>
      </w:r>
      <w:r w:rsidRPr="00A67775">
        <w:rPr>
          <w:rFonts w:ascii="Times New Roman" w:hAnsi="Times New Roman" w:cs="Times New Roman"/>
          <w:sz w:val="28"/>
          <w:szCs w:val="28"/>
          <w:lang w:val="ru-RU"/>
        </w:rPr>
        <w:t>(Постановление Правительства РФ от 31.12.2020г. №2406).</w:t>
      </w:r>
    </w:p>
    <w:p w:rsidR="004412A0" w:rsidRDefault="004412A0" w:rsidP="00441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2A0" w:rsidRDefault="002A27B5" w:rsidP="00441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775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r w:rsidR="00A67775" w:rsidRPr="00A67775">
        <w:rPr>
          <w:rFonts w:ascii="Times New Roman" w:hAnsi="Times New Roman" w:cs="Times New Roman"/>
          <w:sz w:val="28"/>
          <w:szCs w:val="28"/>
          <w:lang w:val="ru-RU"/>
        </w:rPr>
        <w:t>лена</w:t>
      </w:r>
      <w:r w:rsidRPr="00A67775">
        <w:rPr>
          <w:rFonts w:ascii="Times New Roman" w:hAnsi="Times New Roman" w:cs="Times New Roman"/>
          <w:sz w:val="28"/>
          <w:szCs w:val="28"/>
          <w:lang w:val="ru-RU"/>
        </w:rPr>
        <w:t xml:space="preserve"> с 1 января 2021 г. величин</w:t>
      </w:r>
      <w:r w:rsidR="00A67775" w:rsidRPr="00A6777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67775">
        <w:rPr>
          <w:rFonts w:ascii="Times New Roman" w:hAnsi="Times New Roman" w:cs="Times New Roman"/>
          <w:sz w:val="28"/>
          <w:szCs w:val="28"/>
          <w:lang w:val="ru-RU"/>
        </w:rPr>
        <w:t xml:space="preserve"> прожиточного минимума в целом по Российской Федерации на душу населения 11653 рубля, для трудоспособного населения - 12702 рубля, пенсионеров - 10022 рубля, детей - 11303 рубля.</w:t>
      </w:r>
    </w:p>
    <w:p w:rsidR="002A27B5" w:rsidRPr="00A67775" w:rsidRDefault="00A67775" w:rsidP="00441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77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A27B5" w:rsidRPr="00A67775">
        <w:rPr>
          <w:rFonts w:ascii="Times New Roman" w:hAnsi="Times New Roman" w:cs="Times New Roman"/>
          <w:sz w:val="28"/>
          <w:szCs w:val="28"/>
          <w:lang w:val="ru-RU"/>
        </w:rPr>
        <w:t>становление вступ</w:t>
      </w:r>
      <w:r w:rsidRPr="00A67775">
        <w:rPr>
          <w:rFonts w:ascii="Times New Roman" w:hAnsi="Times New Roman" w:cs="Times New Roman"/>
          <w:sz w:val="28"/>
          <w:szCs w:val="28"/>
          <w:lang w:val="ru-RU"/>
        </w:rPr>
        <w:t>ило</w:t>
      </w:r>
      <w:r w:rsidR="002A27B5" w:rsidRPr="00A67775">
        <w:rPr>
          <w:rFonts w:ascii="Times New Roman" w:hAnsi="Times New Roman" w:cs="Times New Roman"/>
          <w:sz w:val="28"/>
          <w:szCs w:val="28"/>
          <w:lang w:val="ru-RU"/>
        </w:rPr>
        <w:t xml:space="preserve"> в силу с 1 января 2021г. и действует по 31 декабря 2021г.</w:t>
      </w:r>
    </w:p>
    <w:p w:rsidR="002A27B5" w:rsidRDefault="002A27B5" w:rsidP="006E3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3E13" w:rsidRDefault="00843E13" w:rsidP="0084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Установлена величина прожиточного минимума на душу населения и по основным социально-демографическим группам населения Кемеровской области – Кузбасса за 4 квартал 2020 года </w:t>
      </w:r>
      <w:r w:rsidRPr="00843E13">
        <w:rPr>
          <w:rFonts w:ascii="Times New Roman" w:hAnsi="Times New Roman" w:cs="Times New Roman"/>
          <w:sz w:val="28"/>
          <w:szCs w:val="28"/>
          <w:lang w:val="ru-RU"/>
        </w:rPr>
        <w:t>(Постановление Правительства Кемеровской области – Кузбасса от 29.01.2021г. №40).</w:t>
      </w:r>
    </w:p>
    <w:p w:rsidR="00843E13" w:rsidRDefault="00843E13" w:rsidP="00843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3C61" w:rsidRPr="00843E13" w:rsidRDefault="00353C61" w:rsidP="00843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E13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r w:rsidR="00843E13" w:rsidRPr="00843E13">
        <w:rPr>
          <w:rFonts w:ascii="Times New Roman" w:hAnsi="Times New Roman" w:cs="Times New Roman"/>
          <w:sz w:val="28"/>
          <w:szCs w:val="28"/>
          <w:lang w:val="ru-RU"/>
        </w:rPr>
        <w:t xml:space="preserve">лена </w:t>
      </w:r>
      <w:r w:rsidRPr="00843E13">
        <w:rPr>
          <w:rFonts w:ascii="Times New Roman" w:hAnsi="Times New Roman" w:cs="Times New Roman"/>
          <w:sz w:val="28"/>
          <w:szCs w:val="28"/>
          <w:lang w:val="ru-RU"/>
        </w:rPr>
        <w:t>величин</w:t>
      </w:r>
      <w:r w:rsidR="00843E13" w:rsidRPr="00843E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43E13">
        <w:rPr>
          <w:rFonts w:ascii="Times New Roman" w:hAnsi="Times New Roman" w:cs="Times New Roman"/>
          <w:sz w:val="28"/>
          <w:szCs w:val="28"/>
          <w:lang w:val="ru-RU"/>
        </w:rPr>
        <w:t xml:space="preserve"> прожиточного минимума в целом по Кемеровской области - Кузбассу за четвертый квартал 2020 года в расчете на душу населения - 10403 рубля, для трудоспособного населения - 11023 рубля, пенсионеров - 8383 рубля, детей - 10844 рубля.</w:t>
      </w:r>
    </w:p>
    <w:p w:rsidR="00843E13" w:rsidRDefault="00843E13" w:rsidP="00843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E13">
        <w:rPr>
          <w:rFonts w:ascii="Times New Roman" w:hAnsi="Times New Roman" w:cs="Times New Roman"/>
          <w:sz w:val="28"/>
          <w:szCs w:val="28"/>
          <w:lang w:val="ru-RU"/>
        </w:rPr>
        <w:t>Постановление вступило в силу 12.02.2021г.</w:t>
      </w:r>
    </w:p>
    <w:p w:rsidR="00843E13" w:rsidRDefault="00843E13" w:rsidP="00843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E13" w:rsidRPr="00843E13" w:rsidRDefault="00843E13" w:rsidP="00843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E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Кемеровской области – Кузбасса </w:t>
      </w:r>
      <w:r w:rsidRPr="00843E1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2021 год</w:t>
      </w:r>
      <w:r w:rsidRPr="00843E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43E13">
        <w:rPr>
          <w:rFonts w:ascii="Times New Roman" w:hAnsi="Times New Roman" w:cs="Times New Roman"/>
          <w:sz w:val="28"/>
          <w:szCs w:val="28"/>
          <w:lang w:val="ru-RU"/>
        </w:rPr>
        <w:t>(Постановление Правительства Кемеровской области – Кузбасса от 29.01.2021г. №</w:t>
      </w:r>
      <w:r w:rsidRPr="00843E13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Pr="00843E1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43E13" w:rsidRPr="00843E13" w:rsidRDefault="00843E13" w:rsidP="00843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E13" w:rsidRPr="00843E13" w:rsidRDefault="00843E13" w:rsidP="00843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3C61" w:rsidRPr="00843E13" w:rsidRDefault="00353C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3C61" w:rsidRPr="00843E13" w:rsidRDefault="00843E13" w:rsidP="00353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E13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Установлена</w:t>
      </w:r>
      <w:r w:rsidR="00353C61" w:rsidRPr="00843E13">
        <w:rPr>
          <w:rFonts w:ascii="Times New Roman" w:hAnsi="Times New Roman" w:cs="Times New Roman"/>
          <w:sz w:val="28"/>
          <w:szCs w:val="28"/>
          <w:lang w:val="ru-RU"/>
        </w:rPr>
        <w:t xml:space="preserve"> величин</w:t>
      </w:r>
      <w:r w:rsidRPr="00843E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53C61" w:rsidRPr="00843E13">
        <w:rPr>
          <w:rFonts w:ascii="Times New Roman" w:hAnsi="Times New Roman" w:cs="Times New Roman"/>
          <w:sz w:val="28"/>
          <w:szCs w:val="28"/>
          <w:lang w:val="ru-RU"/>
        </w:rPr>
        <w:t xml:space="preserve"> прожиточного минимума в целом по Кемеровской области - Кузбассу на 2021 год в расчете на душу населения - 10727 рублей, для трудоспособного населения - 11354 рубля, пенсионеров - 9147 рублей, детей - 11254 рубля.</w:t>
      </w:r>
    </w:p>
    <w:p w:rsidR="00843E13" w:rsidRPr="00843E13" w:rsidRDefault="00843E13" w:rsidP="00843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E13">
        <w:rPr>
          <w:rFonts w:ascii="Times New Roman" w:hAnsi="Times New Roman" w:cs="Times New Roman"/>
          <w:sz w:val="28"/>
          <w:szCs w:val="28"/>
          <w:lang w:val="ru-RU"/>
        </w:rPr>
        <w:t>Постановление вступило в силу 12.02.2021г.</w:t>
      </w:r>
    </w:p>
    <w:p w:rsidR="00586132" w:rsidRDefault="00586132" w:rsidP="00586132">
      <w:pPr>
        <w:pStyle w:val="a3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86132" w:rsidRPr="004412A0" w:rsidRDefault="00586132" w:rsidP="00586132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>В</w:t>
      </w:r>
      <w:r w:rsidRPr="00586132">
        <w:rPr>
          <w:rFonts w:ascii="Times New Roman" w:hAnsi="Times New Roman"/>
          <w:b/>
          <w:sz w:val="28"/>
          <w:szCs w:val="28"/>
          <w:lang w:val="ru-RU"/>
        </w:rPr>
        <w:t>несен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  <w:r w:rsidRPr="00586132">
        <w:rPr>
          <w:rFonts w:ascii="Times New Roman" w:hAnsi="Times New Roman"/>
          <w:b/>
          <w:sz w:val="28"/>
          <w:szCs w:val="28"/>
          <w:lang w:val="ru-RU"/>
        </w:rPr>
        <w:t xml:space="preserve"> изменения в распоряжение Губернатора Кемеровской области – Кузбасса от 14.09.2020 № 145-рг «О дополнительных мерах по 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586132">
        <w:rPr>
          <w:rFonts w:ascii="Times New Roman" w:hAnsi="Times New Roman"/>
          <w:b/>
          <w:sz w:val="28"/>
          <w:szCs w:val="28"/>
          <w:lang w:val="ru-RU"/>
        </w:rPr>
        <w:t xml:space="preserve">ротиводействию распространению новой </w:t>
      </w:r>
      <w:proofErr w:type="spellStart"/>
      <w:r w:rsidRPr="00586132">
        <w:rPr>
          <w:rFonts w:ascii="Times New Roman" w:hAnsi="Times New Roman"/>
          <w:b/>
          <w:sz w:val="28"/>
          <w:szCs w:val="28"/>
          <w:lang w:val="ru-RU"/>
        </w:rPr>
        <w:t>коронавирусной</w:t>
      </w:r>
      <w:proofErr w:type="spellEnd"/>
      <w:r w:rsidRPr="00586132">
        <w:rPr>
          <w:rFonts w:ascii="Times New Roman" w:hAnsi="Times New Roman"/>
          <w:b/>
          <w:sz w:val="28"/>
          <w:szCs w:val="28"/>
          <w:lang w:val="ru-RU"/>
        </w:rPr>
        <w:t xml:space="preserve"> инфекции (</w:t>
      </w:r>
      <w:r w:rsidRPr="00656405">
        <w:rPr>
          <w:rFonts w:ascii="Times New Roman" w:hAnsi="Times New Roman"/>
          <w:b/>
          <w:sz w:val="28"/>
          <w:szCs w:val="28"/>
        </w:rPr>
        <w:t>COVID</w:t>
      </w:r>
      <w:r w:rsidRPr="00586132">
        <w:rPr>
          <w:rFonts w:ascii="Times New Roman" w:hAnsi="Times New Roman"/>
          <w:b/>
          <w:sz w:val="28"/>
          <w:szCs w:val="28"/>
          <w:lang w:val="ru-RU"/>
        </w:rPr>
        <w:t>-19)»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412A0">
        <w:rPr>
          <w:rFonts w:ascii="Times New Roman" w:hAnsi="Times New Roman"/>
          <w:bCs/>
          <w:sz w:val="28"/>
          <w:szCs w:val="28"/>
          <w:lang w:val="ru-RU"/>
        </w:rPr>
        <w:t xml:space="preserve">(Распоряжение Губернатора Кемеровской области – Кузбасса от </w:t>
      </w:r>
      <w:r w:rsidRPr="004412A0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19</w:t>
      </w:r>
      <w:r w:rsidRPr="004412A0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.01.2021г. </w:t>
      </w:r>
      <w:r w:rsidRPr="004412A0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№ 10-рг</w:t>
      </w:r>
      <w:r w:rsidRPr="004412A0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).</w:t>
      </w:r>
    </w:p>
    <w:p w:rsidR="004412A0" w:rsidRDefault="004412A0" w:rsidP="008D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2A0" w:rsidRDefault="004412A0" w:rsidP="004412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8D0B2F" w:rsidRPr="008D0B2F">
        <w:rPr>
          <w:rFonts w:ascii="Times New Roman" w:hAnsi="Times New Roman"/>
          <w:sz w:val="28"/>
          <w:szCs w:val="28"/>
          <w:lang w:val="ru-RU"/>
        </w:rPr>
        <w:t>граждан в возрасте 65 лет и старше режим изоляции в домашних условиях (самоизоляция)</w:t>
      </w:r>
      <w:r>
        <w:rPr>
          <w:rFonts w:ascii="Times New Roman" w:hAnsi="Times New Roman"/>
          <w:sz w:val="28"/>
          <w:szCs w:val="28"/>
          <w:lang w:val="ru-RU"/>
        </w:rPr>
        <w:t xml:space="preserve"> введен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17.09.2020 по 30.09.2020, с 01.10.2020 по 14.10.2020, с 15.10.2020 по 28.10.2020, с 29.10.2020 по 11.11.2020, с 12.11.2020 по 25.11.2020, с 26.11.2020 по 09.12.2020, с 10.12.2020 по 23.12.2020, с 24.12.2020 по 06.01.2021, с 07.01.2021 по 20.01.2021, с 21.01.2021 по 03.02.2021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за исключением:</w:t>
      </w:r>
    </w:p>
    <w:p w:rsidR="004412A0" w:rsidRPr="004412A0" w:rsidRDefault="004412A0" w:rsidP="004412A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2A0">
        <w:rPr>
          <w:rFonts w:ascii="Times New Roman" w:hAnsi="Times New Roman" w:cs="Times New Roman"/>
          <w:sz w:val="28"/>
          <w:szCs w:val="28"/>
          <w:lang w:val="ru-RU"/>
        </w:rPr>
        <w:t>случаев посещения медицинских организаций;</w:t>
      </w:r>
    </w:p>
    <w:p w:rsidR="004412A0" w:rsidRPr="004412A0" w:rsidRDefault="004412A0" w:rsidP="004412A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2A0">
        <w:rPr>
          <w:rFonts w:ascii="Times New Roman" w:hAnsi="Times New Roman" w:cs="Times New Roman"/>
          <w:sz w:val="28"/>
          <w:szCs w:val="28"/>
          <w:lang w:val="ru-RU"/>
        </w:rPr>
        <w:t>случаев, связанных с бытовыми нуждами, в том числе посещение аптек и аптечных пунктов, салонов оптики, торговых объектов;</w:t>
      </w:r>
    </w:p>
    <w:p w:rsidR="004412A0" w:rsidRPr="004412A0" w:rsidRDefault="004412A0" w:rsidP="004412A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2A0">
        <w:rPr>
          <w:rFonts w:ascii="Times New Roman" w:hAnsi="Times New Roman" w:cs="Times New Roman"/>
          <w:sz w:val="28"/>
          <w:szCs w:val="28"/>
          <w:lang w:val="ru-RU"/>
        </w:rPr>
        <w:t>случаев посещения органов государственной власти, органов местного самоуправления, многофункциональных центров предоставления государственных услуг на территории Кемеровской области - Кузбасса;</w:t>
      </w:r>
    </w:p>
    <w:p w:rsidR="004412A0" w:rsidRPr="004412A0" w:rsidRDefault="004412A0" w:rsidP="004412A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2A0">
        <w:rPr>
          <w:rFonts w:ascii="Times New Roman" w:hAnsi="Times New Roman" w:cs="Times New Roman"/>
          <w:sz w:val="28"/>
          <w:szCs w:val="28"/>
          <w:lang w:val="ru-RU"/>
        </w:rPr>
        <w:t>случаев, связанных с семейными нуждами, в том числе посещение образовательных организаций, оказание помощи родственникам;</w:t>
      </w:r>
    </w:p>
    <w:p w:rsidR="004412A0" w:rsidRPr="004412A0" w:rsidRDefault="004412A0" w:rsidP="004412A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2A0">
        <w:rPr>
          <w:rFonts w:ascii="Times New Roman" w:hAnsi="Times New Roman" w:cs="Times New Roman"/>
          <w:sz w:val="28"/>
          <w:szCs w:val="28"/>
          <w:lang w:val="ru-RU"/>
        </w:rPr>
        <w:t>иных экстренных случаев, носящих неотложный характер.</w:t>
      </w:r>
    </w:p>
    <w:p w:rsidR="004412A0" w:rsidRDefault="004412A0" w:rsidP="00441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Режим изоляции в домашних условиях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функционирования.</w:t>
      </w:r>
    </w:p>
    <w:p w:rsidR="004412A0" w:rsidRDefault="004412A0" w:rsidP="00441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Распоряжение вступило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19.01.2021г.</w:t>
      </w:r>
    </w:p>
    <w:p w:rsidR="004412A0" w:rsidRDefault="004412A0" w:rsidP="00441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12A0" w:rsidRPr="00586132" w:rsidRDefault="004412A0" w:rsidP="00441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4412A0">
        <w:rPr>
          <w:rFonts w:ascii="Times New Roman" w:hAnsi="Times New Roman"/>
          <w:b/>
          <w:sz w:val="28"/>
          <w:szCs w:val="28"/>
          <w:lang w:val="ru-RU"/>
        </w:rPr>
        <w:t xml:space="preserve">родлен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срок </w:t>
      </w:r>
      <w:r w:rsidRPr="004412A0">
        <w:rPr>
          <w:rFonts w:ascii="Times New Roman" w:hAnsi="Times New Roman"/>
          <w:b/>
          <w:sz w:val="28"/>
          <w:szCs w:val="28"/>
          <w:lang w:val="ru-RU"/>
        </w:rPr>
        <w:t xml:space="preserve">ограничительных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4412A0">
        <w:rPr>
          <w:rFonts w:ascii="Times New Roman" w:hAnsi="Times New Roman"/>
          <w:b/>
          <w:sz w:val="28"/>
          <w:szCs w:val="28"/>
          <w:lang w:val="ru-RU"/>
        </w:rPr>
        <w:t>ероприятий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сняты отдельные ограничения и внесены изменения в некоторые распоряжения Губернатора Кемеровской области – Кузбасса </w:t>
      </w:r>
      <w:r w:rsidRPr="00586132">
        <w:rPr>
          <w:rFonts w:ascii="Times New Roman" w:hAnsi="Times New Roman"/>
          <w:bCs/>
          <w:sz w:val="28"/>
          <w:szCs w:val="28"/>
          <w:lang w:val="ru-RU"/>
        </w:rPr>
        <w:t>(Распоряжение Губернатора Кемеровской области – Кузбасса от 29.01.2021г. №15-рг).</w:t>
      </w:r>
    </w:p>
    <w:p w:rsidR="004412A0" w:rsidRDefault="004412A0" w:rsidP="004412A0">
      <w:pPr>
        <w:pStyle w:val="a3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412A0" w:rsidRDefault="004412A0" w:rsidP="004412A0">
      <w:pPr>
        <w:pStyle w:val="a3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132">
        <w:rPr>
          <w:rFonts w:ascii="Times New Roman" w:hAnsi="Times New Roman"/>
          <w:bCs/>
          <w:sz w:val="28"/>
          <w:szCs w:val="28"/>
          <w:lang w:val="ru-RU"/>
        </w:rPr>
        <w:t>Так, продлен</w:t>
      </w:r>
      <w:r w:rsidRPr="00996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28</w:t>
      </w:r>
      <w:r w:rsidRPr="00602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02.2021</w:t>
      </w:r>
      <w:r w:rsidRPr="00996905">
        <w:rPr>
          <w:rFonts w:ascii="Times New Roman" w:hAnsi="Times New Roman"/>
          <w:sz w:val="28"/>
          <w:szCs w:val="28"/>
        </w:rPr>
        <w:t xml:space="preserve"> срок мероприятий (в том числе ограничительных), предусмотренных распоряжением Губернатора Кемеровской </w:t>
      </w:r>
      <w:r w:rsidRPr="00996905">
        <w:rPr>
          <w:rFonts w:ascii="Times New Roman" w:hAnsi="Times New Roman"/>
          <w:sz w:val="28"/>
          <w:szCs w:val="28"/>
        </w:rPr>
        <w:lastRenderedPageBreak/>
        <w:t xml:space="preserve">области – Кузбасса от 14.03.2020 № 21-рг «О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r w:rsidRPr="0099690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96905">
        <w:rPr>
          <w:rFonts w:ascii="Times New Roman" w:hAnsi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412A0" w:rsidRDefault="004412A0" w:rsidP="004412A0">
      <w:pPr>
        <w:pStyle w:val="a3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Возобновлено оказание услуг организациями общественного питания и организацию и проведение зрелищно-развлекательных мероприятий с 03 часов 00 минут до 06 часов 00 минут, а также деятельность ночных клубов (дискотек).</w:t>
      </w:r>
    </w:p>
    <w:p w:rsidR="004412A0" w:rsidRDefault="004412A0" w:rsidP="004412A0">
      <w:pPr>
        <w:pStyle w:val="a3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Разрешена деятельность театров с привлечением зрителей в объеме 100-процентной заполняемости зрительного зала с соблюдением требований, предусмотренных распоряжением Губернатора Кемеровской области - Кузбасса от 08.10.2020 N 157-рг "О снятии отдельных ограничений".</w:t>
      </w:r>
    </w:p>
    <w:p w:rsidR="004412A0" w:rsidRDefault="004412A0" w:rsidP="004412A0">
      <w:pPr>
        <w:pStyle w:val="a3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Руководителям организаций или их подразделений с круглосуточным пребыванием детей и взрослых, психоневрологических интернатов, домов престарелых и инвалидов необходимо последовательно обеспечить переход до 08.02.2021 в обычный режим работы подчиненных работников, отменив их перевод на работу с непрерывной продолжительностью режима изоляции 14 дней, с соблюдением рекомендаций Федеральной службы по надзору в сфере защиты прав потребителей и благополучия человека и постановлений Главного государственного санитарного врача по Кемеровской области – Кузбассу.</w:t>
      </w:r>
    </w:p>
    <w:p w:rsidR="004412A0" w:rsidRDefault="004412A0" w:rsidP="004412A0">
      <w:pPr>
        <w:pStyle w:val="a3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 вступило в силу 29.01.2021г.</w:t>
      </w:r>
    </w:p>
    <w:p w:rsidR="004412A0" w:rsidRDefault="004412A0" w:rsidP="008D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412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961D3"/>
    <w:multiLevelType w:val="hybridMultilevel"/>
    <w:tmpl w:val="F2E4DF66"/>
    <w:lvl w:ilvl="0" w:tplc="5C768C0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D653A5"/>
    <w:multiLevelType w:val="hybridMultilevel"/>
    <w:tmpl w:val="4836BA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12"/>
    <w:rsid w:val="001D2CAC"/>
    <w:rsid w:val="00232B9A"/>
    <w:rsid w:val="002A27B5"/>
    <w:rsid w:val="00353C61"/>
    <w:rsid w:val="004412A0"/>
    <w:rsid w:val="00586132"/>
    <w:rsid w:val="006E3B12"/>
    <w:rsid w:val="00843E13"/>
    <w:rsid w:val="0089580A"/>
    <w:rsid w:val="008D0B2F"/>
    <w:rsid w:val="00A67775"/>
    <w:rsid w:val="00AC64CE"/>
    <w:rsid w:val="00D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B89A"/>
  <w15:chartTrackingRefBased/>
  <w15:docId w15:val="{1DB7B683-B69F-4004-9887-D8C5011A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3B12"/>
  </w:style>
  <w:style w:type="paragraph" w:styleId="1">
    <w:name w:val="heading 1"/>
    <w:basedOn w:val="a"/>
    <w:next w:val="a"/>
    <w:link w:val="10"/>
    <w:qFormat/>
    <w:rsid w:val="008D0B2F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ru-RU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B2F"/>
    <w:rPr>
      <w:rFonts w:ascii="Arial" w:eastAsia="SimSun" w:hAnsi="Arial" w:cs="Arial"/>
      <w:b/>
      <w:bCs/>
      <w:kern w:val="32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D0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D0B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D0B2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5">
    <w:basedOn w:val="a"/>
    <w:next w:val="a6"/>
    <w:uiPriority w:val="99"/>
    <w:unhideWhenUsed/>
    <w:rsid w:val="008D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8D0B2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2021-02-24T07:19:00Z</dcterms:created>
  <dcterms:modified xsi:type="dcterms:W3CDTF">2021-02-24T08:02:00Z</dcterms:modified>
</cp:coreProperties>
</file>